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9541" w14:textId="77777777" w:rsidR="00370E48" w:rsidRDefault="00261E88">
      <w:pPr>
        <w:pStyle w:val="a5"/>
        <w:numPr>
          <w:ilvl w:val="0"/>
          <w:numId w:val="2"/>
        </w:numPr>
        <w:ind w:left="0" w:firstLine="0"/>
        <w:jc w:val="both"/>
      </w:pPr>
      <w:r>
        <w:rPr>
          <w:rFonts w:cs="Times New Roman"/>
          <w:b/>
          <w:szCs w:val="28"/>
        </w:rPr>
        <w:t>К</w:t>
      </w:r>
      <w:r>
        <w:rPr>
          <w:rFonts w:ascii="Times New Roman" w:hAnsi="Times New Roman" w:cs="Times New Roman"/>
          <w:b/>
          <w:sz w:val="28"/>
          <w:szCs w:val="28"/>
        </w:rPr>
        <w:t>атегории граждан, имеющих право на получение бесплатной юридической помощи</w:t>
      </w:r>
    </w:p>
    <w:p w14:paraId="697CA4AB" w14:textId="77777777" w:rsidR="00370E48" w:rsidRDefault="00370E48">
      <w:pPr>
        <w:pStyle w:val="a5"/>
        <w:ind w:left="0" w:firstLine="0"/>
        <w:jc w:val="both"/>
        <w:rPr>
          <w:rFonts w:ascii="Times New Roman" w:hAnsi="Times New Roman" w:cs="Times New Roman"/>
          <w:b/>
          <w:sz w:val="28"/>
          <w:szCs w:val="28"/>
        </w:rPr>
      </w:pPr>
    </w:p>
    <w:p w14:paraId="6DC62DF4" w14:textId="77777777" w:rsidR="00370E48" w:rsidRDefault="00261E88">
      <w:pPr>
        <w:pStyle w:val="a5"/>
        <w:ind w:left="0" w:firstLine="426"/>
        <w:jc w:val="both"/>
      </w:pPr>
      <w:r>
        <w:rPr>
          <w:rFonts w:ascii="Times New Roman" w:hAnsi="Times New Roman" w:cs="Times New Roman"/>
          <w:b/>
          <w:sz w:val="28"/>
          <w:szCs w:val="28"/>
        </w:rPr>
        <w:t>В соответствии со ст</w:t>
      </w:r>
      <w:r w:rsidR="000D70CF">
        <w:rPr>
          <w:rFonts w:ascii="Times New Roman" w:hAnsi="Times New Roman" w:cs="Times New Roman"/>
          <w:b/>
          <w:sz w:val="28"/>
          <w:szCs w:val="28"/>
        </w:rPr>
        <w:t>атьей</w:t>
      </w:r>
      <w:r>
        <w:rPr>
          <w:rFonts w:ascii="Times New Roman" w:hAnsi="Times New Roman" w:cs="Times New Roman"/>
          <w:b/>
          <w:sz w:val="28"/>
          <w:szCs w:val="28"/>
        </w:rPr>
        <w:t xml:space="preserve"> 20 Федерального закона от 21.11.2011 </w:t>
      </w:r>
      <w:r w:rsidR="00AF6BC2">
        <w:rPr>
          <w:rFonts w:ascii="Times New Roman" w:hAnsi="Times New Roman" w:cs="Times New Roman"/>
          <w:b/>
          <w:sz w:val="28"/>
          <w:szCs w:val="28"/>
        </w:rPr>
        <w:br/>
      </w:r>
      <w:r>
        <w:rPr>
          <w:rFonts w:ascii="Times New Roman" w:hAnsi="Times New Roman" w:cs="Times New Roman"/>
          <w:b/>
          <w:sz w:val="28"/>
          <w:szCs w:val="28"/>
        </w:rPr>
        <w:t xml:space="preserve">№ 324-ФЗ «О бесплатной юридической помощи в Российской Федерации» право на получение всех видов </w:t>
      </w:r>
      <w:r>
        <w:rPr>
          <w:rFonts w:ascii="Times New Roman" w:hAnsi="Times New Roman" w:cs="Times New Roman"/>
          <w:b/>
          <w:sz w:val="28"/>
          <w:szCs w:val="28"/>
        </w:rPr>
        <w:t>бесплатной юридической помощи в рамках государственной системы бесплатной юридической помощи имеют следующие категории граждан:</w:t>
      </w:r>
    </w:p>
    <w:p w14:paraId="66DDD0D1" w14:textId="77777777" w:rsidR="00370E48" w:rsidRDefault="00261E88">
      <w:pPr>
        <w:pStyle w:val="a5"/>
        <w:ind w:left="0" w:firstLine="426"/>
        <w:jc w:val="both"/>
      </w:pPr>
      <w:r>
        <w:rPr>
          <w:rFonts w:ascii="Times New Roman" w:hAnsi="Times New Roman" w:cs="Times New Roman"/>
          <w:sz w:val="28"/>
          <w:szCs w:val="28"/>
        </w:rPr>
        <w:t>1) граждане, среднедушевой доход семей которых ниже величины прожиточного минимума, установленного в субъекте Российской Федерац</w:t>
      </w:r>
      <w:r>
        <w:rPr>
          <w:rFonts w:ascii="Times New Roman" w:hAnsi="Times New Roman" w:cs="Times New Roman"/>
          <w:sz w:val="28"/>
          <w:szCs w:val="28"/>
        </w:rPr>
        <w:t>ии в соответствии с законодательством Российской Федерации, либо одиноко проживающие граждане, доходы которых ниже величины прожиточного минимума;</w:t>
      </w:r>
    </w:p>
    <w:p w14:paraId="66A0C069" w14:textId="77777777" w:rsidR="00370E48" w:rsidRDefault="00261E88">
      <w:pPr>
        <w:pStyle w:val="a5"/>
        <w:ind w:left="0" w:firstLine="426"/>
        <w:jc w:val="both"/>
      </w:pPr>
      <w:r>
        <w:rPr>
          <w:rFonts w:ascii="Times New Roman" w:hAnsi="Times New Roman" w:cs="Times New Roman"/>
          <w:sz w:val="28"/>
          <w:szCs w:val="28"/>
        </w:rPr>
        <w:t>2) инвалиды I и II группы;</w:t>
      </w:r>
    </w:p>
    <w:p w14:paraId="400257DB" w14:textId="77777777" w:rsidR="00370E48" w:rsidRDefault="00261E88">
      <w:pPr>
        <w:pStyle w:val="a5"/>
        <w:ind w:left="0" w:firstLine="426"/>
        <w:jc w:val="both"/>
      </w:pPr>
      <w:r>
        <w:rPr>
          <w:rFonts w:ascii="Times New Roman" w:hAnsi="Times New Roman" w:cs="Times New Roman"/>
          <w:sz w:val="28"/>
          <w:szCs w:val="28"/>
        </w:rPr>
        <w:t>3) ветераны Великой Отечественной войны, Герои Российской Федерации, Герои Советск</w:t>
      </w:r>
      <w:r>
        <w:rPr>
          <w:rFonts w:ascii="Times New Roman" w:hAnsi="Times New Roman" w:cs="Times New Roman"/>
          <w:sz w:val="28"/>
          <w:szCs w:val="28"/>
        </w:rPr>
        <w:t>ого Союза, Герои Социалистического Труда, Герои Труда Российской Федерации;</w:t>
      </w:r>
    </w:p>
    <w:p w14:paraId="34F152FD" w14:textId="77777777" w:rsidR="00370E48" w:rsidRDefault="00261E88">
      <w:pPr>
        <w:pStyle w:val="a5"/>
        <w:ind w:left="0" w:firstLine="426"/>
        <w:jc w:val="both"/>
      </w:pPr>
      <w:r>
        <w:rPr>
          <w:rFonts w:ascii="Times New Roman" w:hAnsi="Times New Roman" w:cs="Times New Roman"/>
          <w:sz w:val="28"/>
          <w:szCs w:val="28"/>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w:t>
      </w:r>
      <w:r>
        <w:rPr>
          <w:rFonts w:ascii="Times New Roman" w:hAnsi="Times New Roman" w:cs="Times New Roman"/>
          <w:sz w:val="28"/>
          <w:szCs w:val="28"/>
        </w:rPr>
        <w:t>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29097300" w14:textId="77777777" w:rsidR="00370E48" w:rsidRDefault="00261E88">
      <w:pPr>
        <w:pStyle w:val="a5"/>
        <w:ind w:left="0" w:firstLine="426"/>
        <w:jc w:val="both"/>
      </w:pPr>
      <w:r>
        <w:rPr>
          <w:rFonts w:ascii="Times New Roman" w:hAnsi="Times New Roman" w:cs="Times New Roman"/>
          <w:sz w:val="28"/>
          <w:szCs w:val="28"/>
        </w:rPr>
        <w:t>4.1) лица, желающие принять на воспитание в свою семью ребенка, оставшегося без попечения р</w:t>
      </w:r>
      <w:r>
        <w:rPr>
          <w:rFonts w:ascii="Times New Roman" w:hAnsi="Times New Roman" w:cs="Times New Roman"/>
          <w:sz w:val="28"/>
          <w:szCs w:val="28"/>
        </w:rPr>
        <w:t>одителей, если они обращаются за оказанием бесплатной юридической помощи по вопросам, связанным с устройством ребенка на воспитание в семью;</w:t>
      </w:r>
    </w:p>
    <w:p w14:paraId="6A8D9E97" w14:textId="77777777" w:rsidR="00370E48" w:rsidRDefault="00261E88">
      <w:pPr>
        <w:pStyle w:val="a5"/>
        <w:ind w:left="0" w:firstLine="426"/>
        <w:jc w:val="both"/>
      </w:pPr>
      <w:r>
        <w:rPr>
          <w:rFonts w:ascii="Times New Roman" w:hAnsi="Times New Roman" w:cs="Times New Roman"/>
          <w:sz w:val="28"/>
          <w:szCs w:val="28"/>
        </w:rPr>
        <w:t>4.2) усыновители, если они обращаются за оказанием бесплатной юридической помощи по вопросам, связанным с обеспечен</w:t>
      </w:r>
      <w:r>
        <w:rPr>
          <w:rFonts w:ascii="Times New Roman" w:hAnsi="Times New Roman" w:cs="Times New Roman"/>
          <w:sz w:val="28"/>
          <w:szCs w:val="28"/>
        </w:rPr>
        <w:t>ием и защитой прав и законных интересов усыновленных детей;</w:t>
      </w:r>
    </w:p>
    <w:p w14:paraId="5609EDA8" w14:textId="77777777" w:rsidR="00370E48" w:rsidRDefault="00261E88">
      <w:pPr>
        <w:pStyle w:val="a5"/>
        <w:ind w:left="0" w:firstLine="426"/>
        <w:jc w:val="both"/>
      </w:pPr>
      <w:r>
        <w:rPr>
          <w:rFonts w:ascii="Times New Roman" w:hAnsi="Times New Roman" w:cs="Times New Roman"/>
          <w:sz w:val="28"/>
          <w:szCs w:val="28"/>
        </w:rPr>
        <w:t>5)</w:t>
      </w:r>
      <w:r w:rsidR="00C509D4">
        <w:rPr>
          <w:rFonts w:ascii="Times New Roman" w:hAnsi="Times New Roman" w:cs="Times New Roman"/>
          <w:sz w:val="28"/>
          <w:szCs w:val="28"/>
        </w:rPr>
        <w:t xml:space="preserve"> </w:t>
      </w:r>
      <w:r>
        <w:rPr>
          <w:rFonts w:ascii="Times New Roman" w:hAnsi="Times New Roman" w:cs="Times New Roman"/>
          <w:sz w:val="28"/>
          <w:szCs w:val="28"/>
        </w:rPr>
        <w:t xml:space="preserve">граждане пожилого возраста и инвалиды, проживающие в организациях социального обслуживания, предоставляющих социальные услуги </w:t>
      </w:r>
      <w:r>
        <w:rPr>
          <w:rFonts w:ascii="Times New Roman" w:hAnsi="Times New Roman" w:cs="Times New Roman"/>
          <w:sz w:val="28"/>
          <w:szCs w:val="28"/>
        </w:rPr>
        <w:br/>
        <w:t>в стационарной форме;</w:t>
      </w:r>
    </w:p>
    <w:p w14:paraId="55EF27F6" w14:textId="77777777" w:rsidR="00370E48" w:rsidRDefault="00261E88">
      <w:pPr>
        <w:pStyle w:val="a5"/>
        <w:ind w:left="0" w:firstLine="426"/>
        <w:jc w:val="both"/>
      </w:pPr>
      <w:r>
        <w:rPr>
          <w:rFonts w:ascii="Times New Roman" w:hAnsi="Times New Roman" w:cs="Times New Roman"/>
          <w:sz w:val="28"/>
          <w:szCs w:val="28"/>
        </w:rPr>
        <w:t>6) несовершеннолетние, содержащиеся в учрежд</w:t>
      </w:r>
      <w:r>
        <w:rPr>
          <w:rFonts w:ascii="Times New Roman" w:hAnsi="Times New Roman" w:cs="Times New Roman"/>
          <w:sz w:val="28"/>
          <w:szCs w:val="28"/>
        </w:rPr>
        <w:t>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w:t>
      </w:r>
      <w:r>
        <w:rPr>
          <w:rFonts w:ascii="Times New Roman" w:hAnsi="Times New Roman" w:cs="Times New Roman"/>
          <w:sz w:val="28"/>
          <w:szCs w:val="28"/>
        </w:rPr>
        <w:t>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52DCF1B7" w14:textId="77777777" w:rsidR="00370E48" w:rsidRDefault="00261E88">
      <w:pPr>
        <w:pStyle w:val="a5"/>
        <w:ind w:left="0" w:firstLine="426"/>
        <w:jc w:val="both"/>
      </w:pPr>
      <w:r>
        <w:rPr>
          <w:rFonts w:ascii="Times New Roman" w:hAnsi="Times New Roman" w:cs="Times New Roman"/>
          <w:sz w:val="28"/>
          <w:szCs w:val="28"/>
        </w:rPr>
        <w:t xml:space="preserve">7) граждане, имеющие право на бесплатную юридическую </w:t>
      </w:r>
      <w:r>
        <w:rPr>
          <w:rFonts w:ascii="Times New Roman" w:hAnsi="Times New Roman" w:cs="Times New Roman"/>
          <w:sz w:val="28"/>
          <w:szCs w:val="28"/>
        </w:rPr>
        <w:t>помощь в соответствии с Законом Российской Федерации от 02.07.1992 № 3185-1 «О психиатрической помощи и гарантиях прав граждан при ее оказании»;</w:t>
      </w:r>
    </w:p>
    <w:p w14:paraId="0131E229" w14:textId="77777777" w:rsidR="00370E48" w:rsidRDefault="00261E88">
      <w:pPr>
        <w:pStyle w:val="a5"/>
        <w:ind w:left="0" w:firstLine="426"/>
        <w:jc w:val="both"/>
      </w:pPr>
      <w:r>
        <w:rPr>
          <w:rFonts w:ascii="Times New Roman" w:hAnsi="Times New Roman" w:cs="Times New Roman"/>
          <w:sz w:val="28"/>
          <w:szCs w:val="28"/>
        </w:rPr>
        <w:t>8) граждане, признанные судом недееспособными, а также их законные представители, если они обращаются за оказан</w:t>
      </w:r>
      <w:r>
        <w:rPr>
          <w:rFonts w:ascii="Times New Roman" w:hAnsi="Times New Roman" w:cs="Times New Roman"/>
          <w:sz w:val="28"/>
          <w:szCs w:val="28"/>
        </w:rPr>
        <w:t xml:space="preserve">ием бесплатной юридической </w:t>
      </w:r>
      <w:r>
        <w:rPr>
          <w:rFonts w:ascii="Times New Roman" w:hAnsi="Times New Roman" w:cs="Times New Roman"/>
          <w:sz w:val="28"/>
          <w:szCs w:val="28"/>
        </w:rPr>
        <w:lastRenderedPageBreak/>
        <w:t>помощи по вопросам, связанным с обеспечением и защитой прав и законных интересов таких граждан;</w:t>
      </w:r>
    </w:p>
    <w:p w14:paraId="71BDE8DA" w14:textId="77777777" w:rsidR="00370E48" w:rsidRDefault="00261E88">
      <w:pPr>
        <w:pStyle w:val="a5"/>
        <w:ind w:left="0" w:firstLine="426"/>
        <w:jc w:val="both"/>
      </w:pPr>
      <w:r>
        <w:rPr>
          <w:rFonts w:ascii="Times New Roman" w:hAnsi="Times New Roman" w:cs="Times New Roman"/>
          <w:sz w:val="28"/>
          <w:szCs w:val="28"/>
        </w:rPr>
        <w:t>8.1) граждане, пострадавшие в результате чрезвычайной ситуации:</w:t>
      </w:r>
    </w:p>
    <w:p w14:paraId="1D9AE89D" w14:textId="77777777" w:rsidR="00370E48" w:rsidRDefault="00261E88">
      <w:pPr>
        <w:pStyle w:val="a5"/>
        <w:ind w:left="0" w:firstLine="426"/>
        <w:jc w:val="both"/>
      </w:pPr>
      <w:r>
        <w:rPr>
          <w:rFonts w:ascii="Times New Roman" w:hAnsi="Times New Roman" w:cs="Times New Roman"/>
          <w:sz w:val="28"/>
          <w:szCs w:val="28"/>
        </w:rPr>
        <w:t>а) супруг (супруга), состоявший (состоявшая) в зарегистрированном бра</w:t>
      </w:r>
      <w:r>
        <w:rPr>
          <w:rFonts w:ascii="Times New Roman" w:hAnsi="Times New Roman" w:cs="Times New Roman"/>
          <w:sz w:val="28"/>
          <w:szCs w:val="28"/>
        </w:rPr>
        <w:t>ке с погибшим (умершим) на день гибели (смерти) в результате чрезвычайной ситуации;</w:t>
      </w:r>
    </w:p>
    <w:p w14:paraId="5ADA7FF6" w14:textId="77777777" w:rsidR="00370E48" w:rsidRDefault="00261E88">
      <w:pPr>
        <w:pStyle w:val="a5"/>
        <w:ind w:left="0" w:firstLine="426"/>
        <w:jc w:val="both"/>
      </w:pPr>
      <w:r>
        <w:rPr>
          <w:rFonts w:ascii="Times New Roman" w:hAnsi="Times New Roman" w:cs="Times New Roman"/>
          <w:sz w:val="28"/>
          <w:szCs w:val="28"/>
        </w:rPr>
        <w:t>б) дети погибшего (умершего) в результате чрезвычайной ситуации;</w:t>
      </w:r>
    </w:p>
    <w:p w14:paraId="0B6BF1AA" w14:textId="77777777" w:rsidR="00370E48" w:rsidRDefault="00261E88">
      <w:pPr>
        <w:pStyle w:val="a5"/>
        <w:ind w:left="0" w:firstLine="426"/>
        <w:jc w:val="both"/>
      </w:pPr>
      <w:r>
        <w:rPr>
          <w:rFonts w:ascii="Times New Roman" w:hAnsi="Times New Roman" w:cs="Times New Roman"/>
          <w:sz w:val="28"/>
          <w:szCs w:val="28"/>
        </w:rPr>
        <w:t>в) родители погибшего (умершего) в результате чрезвычайной ситуации;</w:t>
      </w:r>
    </w:p>
    <w:p w14:paraId="4722AC72" w14:textId="77777777" w:rsidR="00370E48" w:rsidRDefault="00261E88">
      <w:pPr>
        <w:pStyle w:val="a5"/>
        <w:ind w:left="0" w:firstLine="426"/>
        <w:jc w:val="both"/>
      </w:pPr>
      <w:r>
        <w:rPr>
          <w:rFonts w:ascii="Times New Roman" w:hAnsi="Times New Roman" w:cs="Times New Roman"/>
          <w:sz w:val="28"/>
          <w:szCs w:val="28"/>
        </w:rPr>
        <w:t>г) лица, находившиеся на полном содерж</w:t>
      </w:r>
      <w:r>
        <w:rPr>
          <w:rFonts w:ascii="Times New Roman" w:hAnsi="Times New Roman" w:cs="Times New Roman"/>
          <w:sz w:val="28"/>
          <w:szCs w:val="28"/>
        </w:rPr>
        <w:t xml:space="preserve">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w:t>
      </w:r>
      <w:r>
        <w:rPr>
          <w:rFonts w:ascii="Times New Roman" w:hAnsi="Times New Roman" w:cs="Times New Roman"/>
          <w:sz w:val="28"/>
          <w:szCs w:val="28"/>
        </w:rPr>
        <w:t>Российской Федерации;</w:t>
      </w:r>
    </w:p>
    <w:p w14:paraId="183E7944" w14:textId="77777777" w:rsidR="00370E48" w:rsidRDefault="00261E88">
      <w:pPr>
        <w:pStyle w:val="a5"/>
        <w:ind w:left="0" w:firstLine="426"/>
        <w:jc w:val="both"/>
      </w:pPr>
      <w:r>
        <w:rPr>
          <w:rFonts w:ascii="Times New Roman" w:hAnsi="Times New Roman" w:cs="Times New Roman"/>
          <w:sz w:val="28"/>
          <w:szCs w:val="28"/>
        </w:rPr>
        <w:t>д) граждане, здоровью которых причинен вред в результате чрезвычайной ситуации;</w:t>
      </w:r>
    </w:p>
    <w:p w14:paraId="2FBEF61A" w14:textId="77777777" w:rsidR="00370E48" w:rsidRDefault="00261E88">
      <w:pPr>
        <w:pStyle w:val="a5"/>
        <w:ind w:left="0" w:firstLine="426"/>
        <w:jc w:val="both"/>
      </w:pPr>
      <w:r>
        <w:rPr>
          <w:rFonts w:ascii="Times New Roman" w:hAnsi="Times New Roman" w:cs="Times New Roman"/>
          <w:sz w:val="28"/>
          <w:szCs w:val="28"/>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14:paraId="4BF41976" w14:textId="77777777" w:rsidR="00370E48" w:rsidRDefault="00261E88">
      <w:pPr>
        <w:pStyle w:val="a5"/>
        <w:ind w:left="0" w:firstLine="426"/>
        <w:jc w:val="both"/>
      </w:pPr>
      <w:r>
        <w:rPr>
          <w:rFonts w:ascii="Times New Roman" w:hAnsi="Times New Roman" w:cs="Times New Roman"/>
          <w:sz w:val="28"/>
          <w:szCs w:val="28"/>
        </w:rPr>
        <w:t>9) граж</w:t>
      </w:r>
      <w:r>
        <w:rPr>
          <w:rFonts w:ascii="Times New Roman" w:hAnsi="Times New Roman" w:cs="Times New Roman"/>
          <w:sz w:val="28"/>
          <w:szCs w:val="28"/>
        </w:rPr>
        <w:t>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6E81B1C9" w14:textId="77777777" w:rsidR="00370E48" w:rsidRDefault="000D70CF">
      <w:pPr>
        <w:pStyle w:val="Standard"/>
        <w:ind w:firstLine="540"/>
        <w:jc w:val="both"/>
      </w:pPr>
      <w:r>
        <w:rPr>
          <w:rFonts w:ascii="Times New Roman" w:eastAsia="Times New Roman" w:hAnsi="Times New Roman" w:cs="Times New Roman"/>
          <w:b/>
          <w:sz w:val="28"/>
          <w:szCs w:val="28"/>
        </w:rPr>
        <w:t xml:space="preserve">Статьей 4 </w:t>
      </w:r>
      <w:r w:rsidR="00411002">
        <w:rPr>
          <w:rFonts w:ascii="Times New Roman" w:eastAsia="Times New Roman" w:hAnsi="Times New Roman" w:cs="Times New Roman"/>
          <w:b/>
          <w:sz w:val="28"/>
          <w:szCs w:val="28"/>
        </w:rPr>
        <w:t>З</w:t>
      </w:r>
      <w:r>
        <w:rPr>
          <w:rFonts w:ascii="Times New Roman" w:eastAsia="Times New Roman" w:hAnsi="Times New Roman" w:cs="Times New Roman"/>
          <w:b/>
          <w:sz w:val="28"/>
          <w:szCs w:val="28"/>
        </w:rPr>
        <w:t xml:space="preserve">акона Владимирской области от 02.11.2022 № 96-ОЗ «Об оказании бесплатной юридической помощи во Владимирской области» установлен дополнительный перечень категорий граждан, которые имеют право на </w:t>
      </w:r>
      <w:r w:rsidR="00E60A63">
        <w:rPr>
          <w:rFonts w:ascii="Times New Roman" w:eastAsia="Times New Roman" w:hAnsi="Times New Roman" w:cs="Times New Roman"/>
          <w:b/>
          <w:sz w:val="28"/>
          <w:szCs w:val="28"/>
        </w:rPr>
        <w:t>получение</w:t>
      </w:r>
      <w:r>
        <w:rPr>
          <w:rFonts w:ascii="Times New Roman" w:eastAsia="Times New Roman" w:hAnsi="Times New Roman" w:cs="Times New Roman"/>
          <w:b/>
          <w:sz w:val="28"/>
          <w:szCs w:val="28"/>
        </w:rPr>
        <w:t xml:space="preserve"> бесплатной юридической помощи:</w:t>
      </w:r>
    </w:p>
    <w:p w14:paraId="008E57C5"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 лица, являющиеся членами многодетных семей, имеющих в составе трех и более нетрудоспособных детей или детей, обучающихся в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или образовательных организациях высшего образования по очной форме обучения, до окончания ими такого обучения, но не дольше чем до достижения ими возраста 23 лет;</w:t>
      </w:r>
    </w:p>
    <w:p w14:paraId="6FC9DBD5"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2) одинокие родители, воспитывающие ребенка в возрасте до 18 лет, или ребенка, обучающегося в профессиональной образовательной организации, осуществляющей образовательную деятельность по образовательным программам среднего профессионального образования, или образовательной организации высшего образования по очной форме обучения, до окончания им такого обучения, но не дольше чем до достижения им возраста 23 лет;</w:t>
      </w:r>
    </w:p>
    <w:p w14:paraId="2E036E38"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3) беременные женщины и лица, воспитывающие детей в возрасте до трех лет;</w:t>
      </w:r>
    </w:p>
    <w:p w14:paraId="54A838AD"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4) инвалиды III группы;</w:t>
      </w:r>
    </w:p>
    <w:p w14:paraId="549338FC"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5) труженики тыла;</w:t>
      </w:r>
    </w:p>
    <w:p w14:paraId="2EFE0A38"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6) граждане, которым на 3 сентября 1945 года не исполнилось 18 лет (</w:t>
      </w:r>
      <w:r>
        <w:rPr>
          <w:rFonts w:ascii="Times New Roman" w:hAnsi="Times New Roman" w:cs="Times New Roman"/>
          <w:sz w:val="28"/>
          <w:szCs w:val="28"/>
        </w:rPr>
        <w:t>«</w:t>
      </w:r>
      <w:r w:rsidRPr="00F64070">
        <w:rPr>
          <w:rFonts w:ascii="Times New Roman" w:hAnsi="Times New Roman" w:cs="Times New Roman"/>
          <w:sz w:val="28"/>
          <w:szCs w:val="28"/>
        </w:rPr>
        <w:t>Дети войны</w:t>
      </w:r>
      <w:r w:rsidR="00AF6BC2">
        <w:rPr>
          <w:rFonts w:ascii="Times New Roman" w:hAnsi="Times New Roman" w:cs="Times New Roman"/>
          <w:sz w:val="28"/>
          <w:szCs w:val="28"/>
        </w:rPr>
        <w:t>»</w:t>
      </w:r>
      <w:r w:rsidRPr="00F64070">
        <w:rPr>
          <w:rFonts w:ascii="Times New Roman" w:hAnsi="Times New Roman" w:cs="Times New Roman"/>
          <w:sz w:val="28"/>
          <w:szCs w:val="28"/>
        </w:rPr>
        <w:t>), проживающие на территории Владимирской области;</w:t>
      </w:r>
    </w:p>
    <w:p w14:paraId="62DAC4AF"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lastRenderedPageBreak/>
        <w:t>7)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14:paraId="7DB84C35"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8) ветераны боевых действий на территории СССР, на территории Российской Федерации и территориях других государств, участники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а также супруга (супруг), дети, родители указанных граждан;</w:t>
      </w:r>
    </w:p>
    <w:p w14:paraId="225076E8"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9) граждане, призванные на военную службу по мобилизации в Вооруженные Силы Российской Федерации, а также супруга (супруг), дети, родители указанных граждан;</w:t>
      </w:r>
    </w:p>
    <w:p w14:paraId="03EE5A42"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10) ветераны труда;</w:t>
      </w:r>
    </w:p>
    <w:p w14:paraId="6A093D63"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11) реабилитированные лица, лица, признанные пострадавшими от политических репрессий;</w:t>
      </w:r>
    </w:p>
    <w:p w14:paraId="7F84EDA1"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12) ликвидаторы последствий аварии на Чернобыльской АЭС, граждане, подвергшиеся воздействию радиации вследствие катастрофы на Чернобыльской АЭС и ядерных испытаний на Семипалатинском полигоне;</w:t>
      </w:r>
    </w:p>
    <w:p w14:paraId="299D448F"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13)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115BDA39"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14) граждане, имеющие право на льготное обеспечение лекарственными средствами в соответствии с федеральным и областным законодательством, по вопросам, связанным с лекарственным обеспечением,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0BCF7FFF"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 xml:space="preserve">15) граждане, чьи денежные средства привлечены для долевого строительства на территории Владимирской области многоквартирных домов и (или) иных объектов недвижимости, включенных в единый реестр проблемных объектов в соответствии с Федеральным </w:t>
      </w:r>
      <w:hyperlink r:id="rId7">
        <w:r w:rsidRPr="00F64070">
          <w:rPr>
            <w:rFonts w:ascii="Times New Roman" w:hAnsi="Times New Roman" w:cs="Times New Roman"/>
            <w:sz w:val="28"/>
            <w:szCs w:val="28"/>
          </w:rPr>
          <w:t>законом</w:t>
        </w:r>
      </w:hyperlink>
      <w:r w:rsidRPr="00F64070">
        <w:rPr>
          <w:rFonts w:ascii="Times New Roman" w:hAnsi="Times New Roman" w:cs="Times New Roman"/>
          <w:sz w:val="28"/>
          <w:szCs w:val="28"/>
        </w:rPr>
        <w:t xml:space="preserve"> от 30 декабря 2004 года </w:t>
      </w:r>
      <w:r>
        <w:rPr>
          <w:rFonts w:ascii="Times New Roman" w:hAnsi="Times New Roman" w:cs="Times New Roman"/>
          <w:sz w:val="28"/>
          <w:szCs w:val="28"/>
        </w:rPr>
        <w:br/>
        <w:t>№</w:t>
      </w:r>
      <w:r w:rsidRPr="00F64070">
        <w:rPr>
          <w:rFonts w:ascii="Times New Roman" w:hAnsi="Times New Roman" w:cs="Times New Roman"/>
          <w:sz w:val="28"/>
          <w:szCs w:val="28"/>
        </w:rPr>
        <w:t xml:space="preserve"> 214-ФЗ </w:t>
      </w:r>
      <w:r>
        <w:rPr>
          <w:rFonts w:ascii="Times New Roman" w:hAnsi="Times New Roman" w:cs="Times New Roman"/>
          <w:sz w:val="28"/>
          <w:szCs w:val="28"/>
        </w:rPr>
        <w:t>«</w:t>
      </w:r>
      <w:r w:rsidRPr="00F64070">
        <w:rPr>
          <w:rFonts w:ascii="Times New Roman" w:hAnsi="Times New Roman" w:cs="Times New Roman"/>
          <w:sz w:val="28"/>
          <w:szCs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w:t>
      </w:r>
      <w:r w:rsidRPr="00F64070">
        <w:rPr>
          <w:rFonts w:ascii="Times New Roman" w:hAnsi="Times New Roman" w:cs="Times New Roman"/>
          <w:sz w:val="28"/>
          <w:szCs w:val="28"/>
        </w:rPr>
        <w:lastRenderedPageBreak/>
        <w:t>акты Российской Федерации</w:t>
      </w:r>
      <w:r>
        <w:rPr>
          <w:rFonts w:ascii="Times New Roman" w:hAnsi="Times New Roman" w:cs="Times New Roman"/>
          <w:sz w:val="28"/>
          <w:szCs w:val="28"/>
        </w:rPr>
        <w:t>»</w:t>
      </w:r>
      <w:r w:rsidRPr="00F64070">
        <w:rPr>
          <w:rFonts w:ascii="Times New Roman" w:hAnsi="Times New Roman" w:cs="Times New Roman"/>
          <w:sz w:val="28"/>
          <w:szCs w:val="28"/>
        </w:rPr>
        <w:t>, по вопросам, связанным с обеспечением и защитой их прав как участников долевого строительства;</w:t>
      </w:r>
    </w:p>
    <w:p w14:paraId="326E1176" w14:textId="77777777"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 xml:space="preserve">16) граждане, состоящие или состоявшие ранее в трудовых отношениях с физическими или юридическими лицами, в отношении которых в соответствии с Федеральным </w:t>
      </w:r>
      <w:hyperlink r:id="rId8">
        <w:r w:rsidRPr="00F64070">
          <w:rPr>
            <w:rFonts w:ascii="Times New Roman" w:hAnsi="Times New Roman" w:cs="Times New Roman"/>
            <w:sz w:val="28"/>
            <w:szCs w:val="28"/>
          </w:rPr>
          <w:t>законом</w:t>
        </w:r>
      </w:hyperlink>
      <w:r w:rsidRPr="00F64070">
        <w:rPr>
          <w:rFonts w:ascii="Times New Roman" w:hAnsi="Times New Roman" w:cs="Times New Roman"/>
          <w:sz w:val="28"/>
          <w:szCs w:val="28"/>
        </w:rPr>
        <w:t xml:space="preserve"> от 26 октября 2002 года </w:t>
      </w:r>
      <w:r>
        <w:rPr>
          <w:rFonts w:ascii="Times New Roman" w:hAnsi="Times New Roman" w:cs="Times New Roman"/>
          <w:sz w:val="28"/>
          <w:szCs w:val="28"/>
        </w:rPr>
        <w:t>№</w:t>
      </w:r>
      <w:r w:rsidRPr="00F64070">
        <w:rPr>
          <w:rFonts w:ascii="Times New Roman" w:hAnsi="Times New Roman" w:cs="Times New Roman"/>
          <w:sz w:val="28"/>
          <w:szCs w:val="28"/>
        </w:rPr>
        <w:t xml:space="preserve"> 127-ФЗ </w:t>
      </w:r>
      <w:r>
        <w:rPr>
          <w:rFonts w:ascii="Times New Roman" w:hAnsi="Times New Roman" w:cs="Times New Roman"/>
          <w:sz w:val="28"/>
          <w:szCs w:val="28"/>
        </w:rPr>
        <w:t>«</w:t>
      </w:r>
      <w:r w:rsidRPr="00F64070">
        <w:rPr>
          <w:rFonts w:ascii="Times New Roman" w:hAnsi="Times New Roman" w:cs="Times New Roman"/>
          <w:sz w:val="28"/>
          <w:szCs w:val="28"/>
        </w:rPr>
        <w:t>О несостоятельности (банкротстве)</w:t>
      </w:r>
      <w:r>
        <w:rPr>
          <w:rFonts w:ascii="Times New Roman" w:hAnsi="Times New Roman" w:cs="Times New Roman"/>
          <w:sz w:val="28"/>
          <w:szCs w:val="28"/>
        </w:rPr>
        <w:t>»</w:t>
      </w:r>
      <w:r w:rsidRPr="00F64070">
        <w:rPr>
          <w:rFonts w:ascii="Times New Roman" w:hAnsi="Times New Roman" w:cs="Times New Roman"/>
          <w:sz w:val="28"/>
          <w:szCs w:val="28"/>
        </w:rPr>
        <w:t xml:space="preserve"> введена процедура, применяемая в делах о банкротстве, если работники обращаются за оказанием бесплатной юридической помощи по вопросам, связанным с выплатой им выходных пособий и (или) с оплатой их труда работодателями-банкротами;</w:t>
      </w:r>
    </w:p>
    <w:p w14:paraId="43A09BB5" w14:textId="77777777" w:rsidR="00370E48" w:rsidRPr="000D70CF"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17) лица, освободившиеся из мест лишения свободы в течение шести месяцев со дня освобождения.</w:t>
      </w:r>
    </w:p>
    <w:sectPr w:rsidR="00370E48" w:rsidRPr="000D70C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6909" w14:textId="77777777" w:rsidR="00836CC4" w:rsidRDefault="00836CC4">
      <w:r>
        <w:separator/>
      </w:r>
    </w:p>
  </w:endnote>
  <w:endnote w:type="continuationSeparator" w:id="0">
    <w:p w14:paraId="17728BF0" w14:textId="77777777" w:rsidR="00836CC4" w:rsidRDefault="0083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3F4E" w14:textId="77777777" w:rsidR="00836CC4" w:rsidRDefault="00836CC4">
      <w:r>
        <w:rPr>
          <w:color w:val="000000"/>
        </w:rPr>
        <w:separator/>
      </w:r>
    </w:p>
  </w:footnote>
  <w:footnote w:type="continuationSeparator" w:id="0">
    <w:p w14:paraId="7E0479C6" w14:textId="77777777" w:rsidR="00836CC4" w:rsidRDefault="0083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530C6"/>
    <w:multiLevelType w:val="multilevel"/>
    <w:tmpl w:val="C7185824"/>
    <w:styleLink w:val="WWNum1"/>
    <w:lvl w:ilvl="0">
      <w:numFmt w:val="bullet"/>
      <w:lvlText w:val=""/>
      <w:lvlJc w:val="left"/>
      <w:pPr>
        <w:ind w:left="360"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16cid:durableId="1608077759">
    <w:abstractNumId w:val="0"/>
  </w:num>
  <w:num w:numId="2" w16cid:durableId="182381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48"/>
    <w:rsid w:val="00086029"/>
    <w:rsid w:val="000D70CF"/>
    <w:rsid w:val="0015423A"/>
    <w:rsid w:val="00261E88"/>
    <w:rsid w:val="00370E48"/>
    <w:rsid w:val="003A53CD"/>
    <w:rsid w:val="00411002"/>
    <w:rsid w:val="00411C8B"/>
    <w:rsid w:val="00487ED3"/>
    <w:rsid w:val="005425B2"/>
    <w:rsid w:val="00836CC4"/>
    <w:rsid w:val="00AF6BC2"/>
    <w:rsid w:val="00C509D4"/>
    <w:rsid w:val="00E60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3C6B"/>
  <w15:docId w15:val="{9FDA36C6-252D-408F-A678-D780D978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ind w:left="720" w:firstLine="709"/>
    </w:pPr>
  </w:style>
  <w:style w:type="paragraph" w:customStyle="1" w:styleId="ConsPlusNormal">
    <w:name w:val="ConsPlusNormal"/>
    <w:pPr>
      <w:widowControl w:val="0"/>
      <w:suppressAutoHyphens/>
    </w:pPr>
    <w:rPr>
      <w:rFonts w:ascii="Calibri" w:eastAsia="Times New Roman" w:hAnsi="Calibri" w:cs="Calibri"/>
      <w:szCs w:val="20"/>
      <w:lang w:eastAsia="ru-RU"/>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Internetlink">
    <w:name w:val="Internet link"/>
    <w:rPr>
      <w:color w:val="000080"/>
      <w:u w:val="single"/>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10D5D59F44B840956A20029AE0EE47C42DE77C29C0B1C17B6F1742DE5111693FAD1DA9AADE42E1E10316410BDCG6b9G" TargetMode="External"/><Relationship Id="rId3" Type="http://schemas.openxmlformats.org/officeDocument/2006/relationships/settings" Target="settings.xml"/><Relationship Id="rId7" Type="http://schemas.openxmlformats.org/officeDocument/2006/relationships/hyperlink" Target="consultantplus://offline/ref=10D5D59F44B840956A20029AE0EE47C42DE47D29C6B5C17B6F1742DE5111693FAD1DA9AADE42E1E10316410BDCG6b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Анисимова Виктория Викторовна</cp:lastModifiedBy>
  <cp:revision>2</cp:revision>
  <dcterms:created xsi:type="dcterms:W3CDTF">2023-01-10T08:20:00Z</dcterms:created>
  <dcterms:modified xsi:type="dcterms:W3CDTF">2023-01-10T08:20:00Z</dcterms:modified>
</cp:coreProperties>
</file>